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B7" w:rsidRPr="00D967C1" w:rsidRDefault="007A05B7" w:rsidP="00D967C1">
      <w:pPr>
        <w:spacing w:line="0" w:lineRule="atLeast"/>
        <w:ind w:right="-59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LICEN</w:t>
      </w:r>
      <w:r w:rsidR="00457B77">
        <w:rPr>
          <w:rFonts w:ascii="Arial" w:eastAsia="Arial" w:hAnsi="Arial"/>
          <w:b/>
          <w:sz w:val="26"/>
        </w:rPr>
        <w:t>ÇA PARA TRATAR DE INTERESSES PARTICULARES</w:t>
      </w:r>
    </w:p>
    <w:p w:rsidR="007A05B7" w:rsidRDefault="00C0414B" w:rsidP="00EF375C">
      <w:pPr>
        <w:spacing w:line="20" w:lineRule="exact"/>
        <w:ind w:left="426"/>
      </w:pPr>
      <w:r>
        <w:rPr>
          <w:noProof/>
        </w:rPr>
        <w:pict>
          <v:rect id="_x0000_s1080" style="position:absolute;left:0;text-align:left;margin-left:-.4pt;margin-top:.55pt;width:512.85pt;height:640.9pt;z-index:251664384" filled="f"/>
        </w:pict>
      </w:r>
    </w:p>
    <w:p w:rsidR="007A05B7" w:rsidRDefault="007A05B7" w:rsidP="00EF375C">
      <w:pPr>
        <w:spacing w:line="4" w:lineRule="exact"/>
        <w:ind w:left="42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480"/>
        <w:gridCol w:w="1860"/>
        <w:gridCol w:w="3506"/>
      </w:tblGrid>
      <w:tr w:rsidR="007A05B7" w:rsidTr="007A05B7">
        <w:trPr>
          <w:trHeight w:val="271"/>
        </w:trPr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REQUERENTE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35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MATRÍCULA SIAPE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CARGO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TELEFONE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3506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E-MAIL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LOTAÇÃO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EXERCÍCIO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</w:tbl>
    <w:p w:rsidR="007A05B7" w:rsidRDefault="00C0414B" w:rsidP="00EF375C">
      <w:pPr>
        <w:spacing w:line="20" w:lineRule="exact"/>
        <w:ind w:left="426"/>
      </w:pPr>
      <w:r>
        <w:pict>
          <v:line id="_x0000_s1076" style="position:absolute;left:0;text-align:left;z-index:-251654144;mso-position-horizontal-relative:text;mso-position-vertical-relative:text" from="166.15pt,-56.35pt" to="167.6pt,-56.35pt" o:userdrawn="t" strokeweight=".12pt"/>
        </w:pict>
      </w:r>
    </w:p>
    <w:p w:rsidR="007A05B7" w:rsidRDefault="007A05B7" w:rsidP="00EF375C">
      <w:pPr>
        <w:spacing w:line="45" w:lineRule="exact"/>
        <w:ind w:left="426"/>
      </w:pPr>
    </w:p>
    <w:p w:rsidR="002768F1" w:rsidRPr="002B5E0D" w:rsidRDefault="001C4B3B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D967C1">
        <w:rPr>
          <w:rFonts w:ascii="Arial" w:hAnsi="Arial"/>
          <w:sz w:val="20"/>
          <w:szCs w:val="20"/>
        </w:rPr>
        <w:t xml:space="preserve"> </w:t>
      </w:r>
      <w:r w:rsidR="002768F1" w:rsidRPr="002B5E0D">
        <w:rPr>
          <w:rFonts w:ascii="Arial" w:hAnsi="Arial"/>
          <w:sz w:val="20"/>
          <w:szCs w:val="20"/>
        </w:rPr>
        <w:t>Ao</w:t>
      </w:r>
      <w:r w:rsidR="0081243E" w:rsidRPr="002B5E0D">
        <w:rPr>
          <w:rFonts w:ascii="Arial" w:hAnsi="Arial"/>
          <w:sz w:val="20"/>
          <w:szCs w:val="20"/>
        </w:rPr>
        <w:t xml:space="preserve"> </w:t>
      </w:r>
      <w:r w:rsidR="002768F1" w:rsidRPr="002B5E0D">
        <w:rPr>
          <w:rFonts w:ascii="Arial" w:hAnsi="Arial"/>
          <w:sz w:val="20"/>
          <w:szCs w:val="20"/>
        </w:rPr>
        <w:t>(À) Magnífico(a) Reitor(a) da Universidade Federal Rural de Pernambuco</w:t>
      </w:r>
    </w:p>
    <w:p w:rsidR="001C4B3B" w:rsidRDefault="001C4B3B" w:rsidP="001C4B3B">
      <w:pPr>
        <w:autoSpaceDE w:val="0"/>
        <w:autoSpaceDN w:val="0"/>
        <w:adjustRightInd w:val="0"/>
        <w:ind w:right="-34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</w:t>
      </w:r>
    </w:p>
    <w:p w:rsidR="0022111E" w:rsidRDefault="00A46572" w:rsidP="00460C86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</w:t>
      </w:r>
      <w:r w:rsidR="001C4B3B">
        <w:rPr>
          <w:rFonts w:ascii="Arial" w:eastAsia="Arial" w:hAnsi="Arial"/>
          <w:sz w:val="20"/>
          <w:szCs w:val="20"/>
        </w:rPr>
        <w:t xml:space="preserve">   </w:t>
      </w:r>
      <w:r w:rsidR="00D967C1">
        <w:rPr>
          <w:rFonts w:ascii="Arial" w:eastAsia="Arial" w:hAnsi="Arial"/>
          <w:sz w:val="20"/>
          <w:szCs w:val="20"/>
        </w:rPr>
        <w:t xml:space="preserve"> </w:t>
      </w:r>
      <w:r w:rsidR="002768F1" w:rsidRPr="002B5E0D">
        <w:rPr>
          <w:rFonts w:ascii="Arial" w:eastAsia="Arial" w:hAnsi="Arial"/>
          <w:sz w:val="20"/>
          <w:szCs w:val="20"/>
        </w:rPr>
        <w:t>Venho r</w:t>
      </w:r>
      <w:r w:rsidR="007A05B7" w:rsidRPr="002B5E0D">
        <w:rPr>
          <w:rFonts w:ascii="Arial" w:eastAsia="Arial" w:hAnsi="Arial"/>
          <w:sz w:val="20"/>
          <w:szCs w:val="20"/>
        </w:rPr>
        <w:t>equer</w:t>
      </w:r>
      <w:r w:rsidR="002768F1" w:rsidRPr="002B5E0D">
        <w:rPr>
          <w:rFonts w:ascii="Arial" w:eastAsia="Arial" w:hAnsi="Arial"/>
          <w:sz w:val="20"/>
          <w:szCs w:val="20"/>
        </w:rPr>
        <w:t>er</w:t>
      </w:r>
      <w:r w:rsidR="00263B4F">
        <w:rPr>
          <w:rFonts w:ascii="Arial" w:eastAsia="Arial" w:hAnsi="Arial"/>
          <w:sz w:val="20"/>
          <w:szCs w:val="20"/>
        </w:rPr>
        <w:t xml:space="preserve">, </w:t>
      </w:r>
      <w:r w:rsidR="00263B4F" w:rsidRPr="002B5E0D">
        <w:rPr>
          <w:rFonts w:ascii="Arial" w:hAnsi="Arial"/>
          <w:sz w:val="20"/>
          <w:szCs w:val="20"/>
        </w:rPr>
        <w:t>com fundamento no Art.91 da Lei n° 8.112/1990,</w:t>
      </w:r>
      <w:r w:rsidR="007A05B7" w:rsidRPr="002B5E0D">
        <w:rPr>
          <w:rFonts w:ascii="Arial" w:eastAsia="Arial" w:hAnsi="Arial"/>
          <w:sz w:val="20"/>
          <w:szCs w:val="20"/>
        </w:rPr>
        <w:t xml:space="preserve"> </w:t>
      </w:r>
      <w:r w:rsidR="002768F1" w:rsidRPr="002B5E0D">
        <w:rPr>
          <w:rFonts w:ascii="Arial" w:hAnsi="Arial"/>
          <w:sz w:val="20"/>
          <w:szCs w:val="20"/>
        </w:rPr>
        <w:t>Licença para tratar</w:t>
      </w:r>
      <w:r w:rsidR="006762D4" w:rsidRPr="002B5E0D">
        <w:rPr>
          <w:rFonts w:ascii="Arial" w:hAnsi="Arial"/>
          <w:sz w:val="20"/>
          <w:szCs w:val="20"/>
        </w:rPr>
        <w:t xml:space="preserve"> de</w:t>
      </w:r>
      <w:r w:rsidR="002768F1" w:rsidRPr="002B5E0D">
        <w:rPr>
          <w:rFonts w:ascii="Arial" w:hAnsi="Arial"/>
          <w:sz w:val="20"/>
          <w:szCs w:val="20"/>
        </w:rPr>
        <w:t xml:space="preserve"> Interesse</w:t>
      </w:r>
      <w:r w:rsidR="001C4B3B">
        <w:rPr>
          <w:rFonts w:ascii="Arial" w:hAnsi="Arial"/>
          <w:sz w:val="20"/>
          <w:szCs w:val="20"/>
        </w:rPr>
        <w:t>s</w:t>
      </w:r>
      <w:r w:rsidR="00A0279F">
        <w:rPr>
          <w:rFonts w:ascii="Arial" w:hAnsi="Arial"/>
          <w:sz w:val="20"/>
          <w:szCs w:val="20"/>
        </w:rPr>
        <w:t xml:space="preserve"> </w:t>
      </w:r>
      <w:r w:rsidR="002768F1" w:rsidRPr="002B5E0D">
        <w:rPr>
          <w:rFonts w:ascii="Arial" w:hAnsi="Arial"/>
          <w:sz w:val="20"/>
          <w:szCs w:val="20"/>
        </w:rPr>
        <w:t>Particular</w:t>
      </w:r>
      <w:r w:rsidR="001C4B3B">
        <w:rPr>
          <w:rFonts w:ascii="Arial" w:hAnsi="Arial"/>
          <w:sz w:val="20"/>
          <w:szCs w:val="20"/>
        </w:rPr>
        <w:t>es</w:t>
      </w:r>
      <w:r w:rsidR="00263B4F">
        <w:rPr>
          <w:rFonts w:ascii="Arial" w:hAnsi="Arial"/>
          <w:sz w:val="20"/>
          <w:szCs w:val="20"/>
        </w:rPr>
        <w:t xml:space="preserve"> - LIP</w:t>
      </w:r>
      <w:r w:rsidR="00A0279F">
        <w:rPr>
          <w:rFonts w:ascii="Arial" w:hAnsi="Arial"/>
          <w:sz w:val="20"/>
          <w:szCs w:val="20"/>
        </w:rPr>
        <w:t>,</w:t>
      </w:r>
      <w:r w:rsidR="0022111E" w:rsidRPr="002B5E0D">
        <w:rPr>
          <w:rFonts w:ascii="Arial" w:hAnsi="Arial"/>
          <w:sz w:val="20"/>
          <w:szCs w:val="20"/>
        </w:rPr>
        <w:t xml:space="preserve"> no período de</w:t>
      </w:r>
      <w:r w:rsidR="00263B4F">
        <w:rPr>
          <w:rFonts w:ascii="Arial" w:hAnsi="Arial"/>
          <w:sz w:val="20"/>
          <w:szCs w:val="20"/>
        </w:rPr>
        <w:t xml:space="preserve">   __________anos (até 3 anos) a partir de  _____/_____/_____.</w:t>
      </w:r>
      <w:r w:rsidR="00BF4C01">
        <w:rPr>
          <w:rFonts w:ascii="Arial" w:hAnsi="Arial"/>
          <w:sz w:val="20"/>
          <w:szCs w:val="20"/>
        </w:rPr>
        <w:t xml:space="preserve"> </w:t>
      </w:r>
    </w:p>
    <w:p w:rsidR="00263B4F" w:rsidRDefault="00263B4F" w:rsidP="00460C86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8F4D40">
        <w:rPr>
          <w:rFonts w:ascii="Arial" w:hAnsi="Arial"/>
          <w:sz w:val="20"/>
          <w:szCs w:val="20"/>
        </w:rPr>
        <w:t xml:space="preserve"> Informo que:</w:t>
      </w:r>
    </w:p>
    <w:p w:rsidR="007A167B" w:rsidRDefault="00263B4F" w:rsidP="007A167B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7A167B">
        <w:rPr>
          <w:rFonts w:ascii="Arial" w:hAnsi="Arial"/>
          <w:sz w:val="20"/>
          <w:szCs w:val="20"/>
        </w:rPr>
        <w:t xml:space="preserve">     </w:t>
      </w:r>
      <w:r w:rsidR="008F4D40"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>Períodos que já usufrui LIP:</w:t>
      </w:r>
    </w:p>
    <w:p w:rsidR="00263B4F" w:rsidRDefault="00263B4F" w:rsidP="007A167B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162937"/>
          <w:sz w:val="22"/>
          <w:szCs w:val="22"/>
        </w:rPr>
      </w:pPr>
      <w:r>
        <w:rPr>
          <w:rFonts w:ascii="Arial" w:hAnsi="Arial" w:cs="Arial"/>
          <w:color w:val="162937"/>
        </w:rPr>
        <w:t xml:space="preserve">    </w:t>
      </w:r>
      <w:r w:rsidR="008F4D40">
        <w:rPr>
          <w:rFonts w:ascii="Arial" w:hAnsi="Arial" w:cs="Arial"/>
          <w:color w:val="162937"/>
        </w:rPr>
        <w:t xml:space="preserve">           </w:t>
      </w:r>
      <w:r w:rsidRPr="00263B4F">
        <w:rPr>
          <w:rFonts w:ascii="Arial" w:hAnsi="Arial" w:cs="Arial"/>
          <w:color w:val="162937"/>
          <w:sz w:val="22"/>
          <w:szCs w:val="22"/>
        </w:rPr>
        <w:t>1. De  ___ /___ /___  a ___/___/___                 2. De  ___ /___ /___  a ___/___/___</w:t>
      </w:r>
    </w:p>
    <w:p w:rsidR="007A167B" w:rsidRPr="002809AE" w:rsidRDefault="00263B4F" w:rsidP="002809AE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  <w:sz w:val="22"/>
          <w:szCs w:val="22"/>
        </w:rPr>
      </w:pPr>
      <w:r>
        <w:rPr>
          <w:rFonts w:ascii="Arial" w:hAnsi="Arial" w:cs="Arial"/>
          <w:color w:val="162937"/>
          <w:sz w:val="22"/>
          <w:szCs w:val="22"/>
        </w:rPr>
        <w:t xml:space="preserve">   </w:t>
      </w:r>
      <w:r w:rsidR="008F4D40">
        <w:rPr>
          <w:rFonts w:ascii="Arial" w:hAnsi="Arial" w:cs="Arial"/>
          <w:color w:val="162937"/>
          <w:sz w:val="22"/>
          <w:szCs w:val="22"/>
        </w:rPr>
        <w:t xml:space="preserve">            </w:t>
      </w:r>
      <w:r>
        <w:rPr>
          <w:rFonts w:ascii="Arial" w:hAnsi="Arial" w:cs="Arial"/>
          <w:color w:val="162937"/>
          <w:sz w:val="22"/>
          <w:szCs w:val="22"/>
        </w:rPr>
        <w:t xml:space="preserve">  3</w:t>
      </w:r>
      <w:r w:rsidRPr="00263B4F">
        <w:rPr>
          <w:rFonts w:ascii="Arial" w:hAnsi="Arial" w:cs="Arial"/>
          <w:color w:val="162937"/>
          <w:sz w:val="22"/>
          <w:szCs w:val="22"/>
        </w:rPr>
        <w:t xml:space="preserve">. De  ___ /___ /___  a ___/___/___                 </w:t>
      </w:r>
      <w:r>
        <w:rPr>
          <w:rFonts w:ascii="Arial" w:hAnsi="Arial" w:cs="Arial"/>
          <w:color w:val="162937"/>
          <w:sz w:val="22"/>
          <w:szCs w:val="22"/>
        </w:rPr>
        <w:t>4</w:t>
      </w:r>
      <w:r w:rsidRPr="00263B4F">
        <w:rPr>
          <w:rFonts w:ascii="Arial" w:hAnsi="Arial" w:cs="Arial"/>
          <w:color w:val="162937"/>
          <w:sz w:val="22"/>
          <w:szCs w:val="22"/>
        </w:rPr>
        <w:t>. De  ___ /___ /___  a ___/___/___</w:t>
      </w:r>
    </w:p>
    <w:p w:rsidR="002809AE" w:rsidRDefault="007A167B" w:rsidP="007A167B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   </w:t>
      </w:r>
    </w:p>
    <w:p w:rsidR="007A167B" w:rsidRPr="008F4D40" w:rsidRDefault="002809AE" w:rsidP="007A167B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  <w:r>
        <w:rPr>
          <w:rFonts w:ascii="Arial" w:hAnsi="Arial" w:cs="Arial"/>
          <w:color w:val="162937"/>
        </w:rPr>
        <w:t xml:space="preserve"> </w:t>
      </w:r>
      <w:r w:rsidR="007A167B">
        <w:rPr>
          <w:rFonts w:ascii="Arial" w:hAnsi="Arial" w:cs="Arial"/>
          <w:color w:val="162937"/>
        </w:rPr>
        <w:t xml:space="preserve"> </w:t>
      </w:r>
      <w:r w:rsidR="008F4D40">
        <w:rPr>
          <w:rFonts w:ascii="Arial" w:hAnsi="Arial" w:cs="Arial"/>
          <w:color w:val="162937"/>
        </w:rPr>
        <w:t xml:space="preserve">  </w:t>
      </w:r>
      <w:r w:rsidR="008F4D40">
        <w:rPr>
          <w:rFonts w:ascii="Arial" w:hAnsi="Arial" w:cs="Arial"/>
          <w:color w:val="162937"/>
          <w:sz w:val="20"/>
          <w:szCs w:val="20"/>
        </w:rPr>
        <w:t xml:space="preserve">2. </w:t>
      </w:r>
      <w:r w:rsidR="007A167B" w:rsidRPr="008F4D40">
        <w:rPr>
          <w:rFonts w:ascii="Arial" w:hAnsi="Arial" w:cs="Arial"/>
          <w:color w:val="162937"/>
          <w:sz w:val="20"/>
          <w:szCs w:val="20"/>
        </w:rPr>
        <w:t>Durante o usufruto da LIP, pretend</w:t>
      </w:r>
      <w:r w:rsidR="008F4D40">
        <w:rPr>
          <w:rFonts w:ascii="Arial" w:hAnsi="Arial" w:cs="Arial"/>
          <w:color w:val="162937"/>
          <w:sz w:val="20"/>
          <w:szCs w:val="20"/>
        </w:rPr>
        <w:t>o</w:t>
      </w:r>
      <w:r w:rsidR="007A167B" w:rsidRPr="008F4D40">
        <w:rPr>
          <w:rFonts w:ascii="Arial" w:hAnsi="Arial" w:cs="Arial"/>
          <w:color w:val="162937"/>
          <w:sz w:val="20"/>
          <w:szCs w:val="20"/>
        </w:rPr>
        <w:t xml:space="preserve"> exercer atividades privadas?</w:t>
      </w:r>
    </w:p>
    <w:p w:rsidR="007A167B" w:rsidRPr="008F4D40" w:rsidRDefault="007A167B" w:rsidP="007A167B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  <w:r w:rsidRPr="008F4D40">
        <w:rPr>
          <w:rFonts w:ascii="Arial" w:hAnsi="Arial" w:cs="Arial"/>
          <w:color w:val="162937"/>
          <w:sz w:val="20"/>
          <w:szCs w:val="20"/>
        </w:rPr>
        <w:t xml:space="preserve">         </w:t>
      </w:r>
      <w:r w:rsidR="008F4D40">
        <w:rPr>
          <w:rFonts w:ascii="Arial" w:hAnsi="Arial" w:cs="Arial"/>
          <w:color w:val="162937"/>
          <w:sz w:val="20"/>
          <w:szCs w:val="20"/>
        </w:rPr>
        <w:t xml:space="preserve">  </w:t>
      </w:r>
      <w:r w:rsidRPr="008F4D40">
        <w:rPr>
          <w:rFonts w:ascii="Arial" w:hAnsi="Arial" w:cs="Arial"/>
          <w:color w:val="162937"/>
          <w:sz w:val="20"/>
          <w:szCs w:val="20"/>
        </w:rPr>
        <w:t>(   ) Não</w:t>
      </w:r>
    </w:p>
    <w:p w:rsidR="007A167B" w:rsidRPr="008F4D40" w:rsidRDefault="007A167B" w:rsidP="007A167B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  <w:r w:rsidRPr="008F4D40">
        <w:rPr>
          <w:rFonts w:ascii="Arial" w:hAnsi="Arial" w:cs="Arial"/>
          <w:color w:val="162937"/>
          <w:sz w:val="20"/>
          <w:szCs w:val="20"/>
        </w:rPr>
        <w:t xml:space="preserve">        </w:t>
      </w:r>
      <w:r w:rsidR="008F4D40">
        <w:rPr>
          <w:rFonts w:ascii="Arial" w:hAnsi="Arial" w:cs="Arial"/>
          <w:color w:val="162937"/>
          <w:sz w:val="20"/>
          <w:szCs w:val="20"/>
        </w:rPr>
        <w:t xml:space="preserve">  </w:t>
      </w:r>
      <w:r w:rsidRPr="008F4D40">
        <w:rPr>
          <w:rFonts w:ascii="Arial" w:hAnsi="Arial" w:cs="Arial"/>
          <w:color w:val="162937"/>
          <w:sz w:val="20"/>
          <w:szCs w:val="20"/>
        </w:rPr>
        <w:t xml:space="preserve"> (   ) Sim - Caso positivo responder também os itens abaixo</w:t>
      </w:r>
    </w:p>
    <w:p w:rsidR="007A167B" w:rsidRPr="008F4D40" w:rsidRDefault="007A167B" w:rsidP="007A167B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  <w:r w:rsidRPr="008F4D40">
        <w:rPr>
          <w:rFonts w:ascii="Arial" w:hAnsi="Arial" w:cs="Arial"/>
          <w:color w:val="162937"/>
          <w:sz w:val="20"/>
          <w:szCs w:val="20"/>
        </w:rPr>
        <w:t xml:space="preserve">        Descrição das atividades desempenhadas no setor público nos últimos 12 meses.</w:t>
      </w:r>
    </w:p>
    <w:p w:rsidR="007A167B" w:rsidRPr="008F4D40" w:rsidRDefault="007A167B" w:rsidP="007A167B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  <w:r w:rsidRPr="008F4D40">
        <w:rPr>
          <w:rFonts w:ascii="Arial" w:hAnsi="Arial" w:cs="Arial"/>
          <w:color w:val="162937"/>
          <w:sz w:val="20"/>
          <w:szCs w:val="20"/>
        </w:rPr>
        <w:t xml:space="preserve">   ____________________________________________________________________</w:t>
      </w:r>
      <w:r w:rsidR="008F4D40">
        <w:rPr>
          <w:rFonts w:ascii="Arial" w:hAnsi="Arial" w:cs="Arial"/>
          <w:color w:val="162937"/>
          <w:sz w:val="20"/>
          <w:szCs w:val="20"/>
        </w:rPr>
        <w:t>________________</w:t>
      </w:r>
      <w:r w:rsidRPr="008F4D40">
        <w:rPr>
          <w:rFonts w:ascii="Arial" w:hAnsi="Arial" w:cs="Arial"/>
          <w:color w:val="162937"/>
          <w:sz w:val="20"/>
          <w:szCs w:val="20"/>
        </w:rPr>
        <w:t>____</w:t>
      </w:r>
    </w:p>
    <w:p w:rsidR="007A167B" w:rsidRPr="008F4D40" w:rsidRDefault="007A167B" w:rsidP="007A167B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  <w:r w:rsidRPr="008F4D40">
        <w:rPr>
          <w:rFonts w:ascii="Arial" w:hAnsi="Arial" w:cs="Arial"/>
          <w:color w:val="162937"/>
          <w:sz w:val="20"/>
          <w:szCs w:val="20"/>
        </w:rPr>
        <w:t xml:space="preserve">   ______________________________________________________________</w:t>
      </w:r>
      <w:r w:rsidR="008F4D40">
        <w:rPr>
          <w:rFonts w:ascii="Arial" w:hAnsi="Arial" w:cs="Arial"/>
          <w:color w:val="162937"/>
          <w:sz w:val="20"/>
          <w:szCs w:val="20"/>
        </w:rPr>
        <w:t>________________</w:t>
      </w:r>
      <w:r w:rsidRPr="008F4D40">
        <w:rPr>
          <w:rFonts w:ascii="Arial" w:hAnsi="Arial" w:cs="Arial"/>
          <w:color w:val="162937"/>
          <w:sz w:val="20"/>
          <w:szCs w:val="20"/>
        </w:rPr>
        <w:t>__________</w:t>
      </w:r>
    </w:p>
    <w:p w:rsidR="006C4CAF" w:rsidRDefault="007A167B" w:rsidP="006C4CAF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  <w:r w:rsidRPr="008F4D40">
        <w:rPr>
          <w:rFonts w:ascii="Arial" w:hAnsi="Arial" w:cs="Arial"/>
          <w:color w:val="162937"/>
          <w:sz w:val="20"/>
          <w:szCs w:val="20"/>
        </w:rPr>
        <w:t xml:space="preserve">   ______________________________________________________________</w:t>
      </w:r>
      <w:r w:rsidR="008F4D40">
        <w:rPr>
          <w:rFonts w:ascii="Arial" w:hAnsi="Arial" w:cs="Arial"/>
          <w:color w:val="162937"/>
          <w:sz w:val="20"/>
          <w:szCs w:val="20"/>
        </w:rPr>
        <w:t>________________</w:t>
      </w:r>
      <w:r w:rsidRPr="008F4D40">
        <w:rPr>
          <w:rFonts w:ascii="Arial" w:hAnsi="Arial" w:cs="Arial"/>
          <w:color w:val="162937"/>
          <w:sz w:val="20"/>
          <w:szCs w:val="20"/>
        </w:rPr>
        <w:t>__________</w:t>
      </w:r>
    </w:p>
    <w:p w:rsidR="007A167B" w:rsidRPr="008F4D40" w:rsidRDefault="006C4CAF" w:rsidP="006C4CAF">
      <w:pPr>
        <w:pStyle w:val="dou-paragraph"/>
        <w:shd w:val="clear" w:color="auto" w:fill="FFFFFF"/>
        <w:spacing w:before="0" w:beforeAutospacing="0" w:after="136" w:afterAutospacing="0"/>
        <w:ind w:left="426"/>
        <w:rPr>
          <w:rFonts w:ascii="Arial" w:hAnsi="Arial" w:cs="Arial"/>
          <w:color w:val="162937"/>
          <w:sz w:val="20"/>
          <w:szCs w:val="20"/>
        </w:rPr>
      </w:pPr>
      <w:r>
        <w:rPr>
          <w:rFonts w:ascii="Arial" w:hAnsi="Arial" w:cs="Arial"/>
          <w:color w:val="162937"/>
          <w:sz w:val="20"/>
          <w:szCs w:val="20"/>
        </w:rPr>
        <w:t xml:space="preserve"> </w:t>
      </w:r>
      <w:r w:rsidR="007A167B" w:rsidRPr="008F4D40">
        <w:rPr>
          <w:rFonts w:ascii="Arial" w:hAnsi="Arial" w:cs="Arial"/>
          <w:color w:val="162937"/>
          <w:sz w:val="20"/>
          <w:szCs w:val="20"/>
        </w:rPr>
        <w:t>Descrição da atividade privada que irá exercer ou do recebimento de propostas de trabalho que</w:t>
      </w:r>
      <w:r>
        <w:rPr>
          <w:rFonts w:ascii="Arial" w:hAnsi="Arial" w:cs="Arial"/>
          <w:color w:val="162937"/>
          <w:sz w:val="20"/>
          <w:szCs w:val="20"/>
        </w:rPr>
        <w:t xml:space="preserve"> </w:t>
      </w:r>
      <w:r w:rsidR="007A167B" w:rsidRPr="008F4D40">
        <w:rPr>
          <w:rFonts w:ascii="Arial" w:hAnsi="Arial" w:cs="Arial"/>
          <w:color w:val="162937"/>
          <w:sz w:val="20"/>
          <w:szCs w:val="20"/>
        </w:rPr>
        <w:t xml:space="preserve">pretende </w:t>
      </w:r>
      <w:r>
        <w:rPr>
          <w:rFonts w:ascii="Arial" w:hAnsi="Arial" w:cs="Arial"/>
          <w:color w:val="162937"/>
          <w:sz w:val="20"/>
          <w:szCs w:val="20"/>
        </w:rPr>
        <w:t xml:space="preserve">    </w:t>
      </w:r>
      <w:r w:rsidR="007A167B" w:rsidRPr="008F4D40">
        <w:rPr>
          <w:rFonts w:ascii="Arial" w:hAnsi="Arial" w:cs="Arial"/>
          <w:color w:val="162937"/>
          <w:sz w:val="20"/>
          <w:szCs w:val="20"/>
        </w:rPr>
        <w:t>aceitar, contrato ou negócio no setor privado.</w:t>
      </w:r>
    </w:p>
    <w:p w:rsidR="006C4CAF" w:rsidRPr="008F4D40" w:rsidRDefault="006C4CAF" w:rsidP="006C4CAF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  </w:t>
      </w:r>
      <w:r w:rsidRPr="008F4D40">
        <w:rPr>
          <w:rFonts w:ascii="Arial" w:hAnsi="Arial" w:cs="Arial"/>
          <w:color w:val="162937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color w:val="162937"/>
          <w:sz w:val="20"/>
          <w:szCs w:val="20"/>
        </w:rPr>
        <w:t>________________</w:t>
      </w:r>
      <w:r w:rsidRPr="008F4D40">
        <w:rPr>
          <w:rFonts w:ascii="Arial" w:hAnsi="Arial" w:cs="Arial"/>
          <w:color w:val="162937"/>
          <w:sz w:val="20"/>
          <w:szCs w:val="20"/>
        </w:rPr>
        <w:t>____</w:t>
      </w:r>
    </w:p>
    <w:p w:rsidR="006C4CAF" w:rsidRPr="008F4D40" w:rsidRDefault="006C4CAF" w:rsidP="006C4CAF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  <w:r w:rsidRPr="008F4D40">
        <w:rPr>
          <w:rFonts w:ascii="Arial" w:hAnsi="Arial" w:cs="Arial"/>
          <w:color w:val="162937"/>
          <w:sz w:val="20"/>
          <w:szCs w:val="20"/>
        </w:rPr>
        <w:t xml:space="preserve">   ______________________________________________________________</w:t>
      </w:r>
      <w:r>
        <w:rPr>
          <w:rFonts w:ascii="Arial" w:hAnsi="Arial" w:cs="Arial"/>
          <w:color w:val="162937"/>
          <w:sz w:val="20"/>
          <w:szCs w:val="20"/>
        </w:rPr>
        <w:t>________________</w:t>
      </w:r>
      <w:r w:rsidRPr="008F4D40">
        <w:rPr>
          <w:rFonts w:ascii="Arial" w:hAnsi="Arial" w:cs="Arial"/>
          <w:color w:val="162937"/>
          <w:sz w:val="20"/>
          <w:szCs w:val="20"/>
        </w:rPr>
        <w:t>__________</w:t>
      </w:r>
    </w:p>
    <w:p w:rsidR="006C4CAF" w:rsidRDefault="006C4CAF" w:rsidP="006C4CAF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  <w:r w:rsidRPr="008F4D40">
        <w:rPr>
          <w:rFonts w:ascii="Arial" w:hAnsi="Arial" w:cs="Arial"/>
          <w:color w:val="162937"/>
          <w:sz w:val="20"/>
          <w:szCs w:val="20"/>
        </w:rPr>
        <w:t xml:space="preserve">   ______________________________________________________________</w:t>
      </w:r>
      <w:r>
        <w:rPr>
          <w:rFonts w:ascii="Arial" w:hAnsi="Arial" w:cs="Arial"/>
          <w:color w:val="162937"/>
          <w:sz w:val="20"/>
          <w:szCs w:val="20"/>
        </w:rPr>
        <w:t>________________</w:t>
      </w:r>
      <w:r w:rsidRPr="008F4D40">
        <w:rPr>
          <w:rFonts w:ascii="Arial" w:hAnsi="Arial" w:cs="Arial"/>
          <w:color w:val="162937"/>
          <w:sz w:val="20"/>
          <w:szCs w:val="20"/>
        </w:rPr>
        <w:t>__________</w:t>
      </w:r>
    </w:p>
    <w:p w:rsidR="002809AE" w:rsidRDefault="002809AE" w:rsidP="002809AE">
      <w:pPr>
        <w:autoSpaceDE w:val="0"/>
        <w:autoSpaceDN w:val="0"/>
        <w:adjustRightInd w:val="0"/>
        <w:spacing w:line="360" w:lineRule="auto"/>
        <w:ind w:left="426" w:right="-249"/>
        <w:rPr>
          <w:rFonts w:ascii="Arial" w:hAnsi="Arial" w:cs="Arial"/>
          <w:color w:val="162937"/>
          <w:sz w:val="20"/>
          <w:szCs w:val="20"/>
        </w:rPr>
      </w:pPr>
    </w:p>
    <w:p w:rsidR="002809AE" w:rsidRDefault="002809AE" w:rsidP="002809AE">
      <w:pPr>
        <w:autoSpaceDE w:val="0"/>
        <w:autoSpaceDN w:val="0"/>
        <w:adjustRightInd w:val="0"/>
        <w:spacing w:line="360" w:lineRule="auto"/>
        <w:ind w:left="426" w:right="-249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162937"/>
          <w:sz w:val="20"/>
          <w:szCs w:val="20"/>
        </w:rPr>
        <w:t xml:space="preserve"> </w:t>
      </w:r>
      <w:r w:rsidR="0081260C">
        <w:rPr>
          <w:rFonts w:ascii="Arial" w:hAnsi="Arial" w:cs="Arial"/>
          <w:color w:val="162937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>Informo que:</w:t>
      </w:r>
    </w:p>
    <w:p w:rsidR="002809AE" w:rsidRDefault="002809AE" w:rsidP="002809AE">
      <w:pPr>
        <w:autoSpaceDE w:val="0"/>
        <w:autoSpaceDN w:val="0"/>
        <w:adjustRightInd w:val="0"/>
        <w:spacing w:line="360" w:lineRule="auto"/>
        <w:ind w:left="567" w:right="-2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(    ) ocupo a Função Gratificada/Cargo de Direção de: ___________________________________</w:t>
      </w:r>
    </w:p>
    <w:p w:rsidR="002809AE" w:rsidRPr="002809AE" w:rsidRDefault="002809AE" w:rsidP="002809AE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(    ) não ocupo função</w:t>
      </w:r>
    </w:p>
    <w:p w:rsidR="002809AE" w:rsidRDefault="002809AE" w:rsidP="0081260C">
      <w:pPr>
        <w:pStyle w:val="dou-paragraph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62937"/>
          <w:sz w:val="20"/>
          <w:szCs w:val="20"/>
        </w:rPr>
      </w:pPr>
      <w:r>
        <w:rPr>
          <w:rFonts w:ascii="Arial" w:hAnsi="Arial" w:cs="Arial"/>
          <w:color w:val="162937"/>
          <w:sz w:val="20"/>
          <w:szCs w:val="20"/>
        </w:rPr>
        <w:t xml:space="preserve">        </w:t>
      </w:r>
    </w:p>
    <w:p w:rsidR="0081260C" w:rsidRDefault="002809AE" w:rsidP="002809AE">
      <w:pPr>
        <w:pStyle w:val="dou-paragraph"/>
        <w:shd w:val="clear" w:color="auto" w:fill="FFFFFF"/>
        <w:spacing w:before="0" w:beforeAutospacing="0" w:after="136" w:afterAutospacing="0"/>
        <w:ind w:left="426"/>
        <w:jc w:val="both"/>
        <w:rPr>
          <w:rFonts w:ascii="Arial" w:hAnsi="Arial" w:cs="Arial"/>
          <w:color w:val="162937"/>
          <w:sz w:val="20"/>
          <w:szCs w:val="20"/>
        </w:rPr>
      </w:pPr>
      <w:r>
        <w:rPr>
          <w:rFonts w:ascii="Arial" w:hAnsi="Arial" w:cs="Arial"/>
          <w:color w:val="162937"/>
          <w:sz w:val="20"/>
          <w:szCs w:val="20"/>
        </w:rPr>
        <w:t xml:space="preserve">4. </w:t>
      </w:r>
      <w:r w:rsidR="0081260C">
        <w:rPr>
          <w:rFonts w:ascii="Arial" w:hAnsi="Arial" w:cs="Arial"/>
          <w:color w:val="162937"/>
          <w:sz w:val="20"/>
          <w:szCs w:val="20"/>
        </w:rPr>
        <w:t>Quanto à contribuição do Plano de Seguridade Social:</w:t>
      </w:r>
      <w:r w:rsidR="0081260C" w:rsidRPr="0081260C">
        <w:rPr>
          <w:rFonts w:ascii="Arial" w:hAnsi="Arial" w:cs="Arial"/>
          <w:color w:val="162937"/>
          <w:sz w:val="20"/>
          <w:szCs w:val="20"/>
        </w:rPr>
        <w:t xml:space="preserve"> </w:t>
      </w:r>
    </w:p>
    <w:p w:rsidR="00202C0B" w:rsidRDefault="0081260C" w:rsidP="0081260C">
      <w:pPr>
        <w:pStyle w:val="dou-paragraph"/>
        <w:shd w:val="clear" w:color="auto" w:fill="FFFFFF"/>
        <w:spacing w:before="0" w:beforeAutospacing="0" w:after="136" w:afterAutospacing="0"/>
        <w:ind w:left="567"/>
        <w:jc w:val="both"/>
        <w:rPr>
          <w:rFonts w:ascii="Arial" w:hAnsi="Arial" w:cs="Arial"/>
          <w:color w:val="162937"/>
          <w:sz w:val="20"/>
          <w:szCs w:val="20"/>
        </w:rPr>
      </w:pPr>
      <w:r w:rsidRPr="0081260C">
        <w:rPr>
          <w:rFonts w:ascii="Arial" w:hAnsi="Arial" w:cs="Arial"/>
          <w:color w:val="162937"/>
          <w:sz w:val="20"/>
          <w:szCs w:val="20"/>
        </w:rPr>
        <w:t>(</w:t>
      </w:r>
      <w:r>
        <w:rPr>
          <w:rFonts w:ascii="Arial" w:hAnsi="Arial" w:cs="Arial"/>
          <w:color w:val="162937"/>
          <w:sz w:val="20"/>
          <w:szCs w:val="20"/>
        </w:rPr>
        <w:t xml:space="preserve">  </w:t>
      </w:r>
      <w:r w:rsidRPr="0081260C">
        <w:rPr>
          <w:rFonts w:ascii="Arial" w:hAnsi="Arial" w:cs="Arial"/>
          <w:color w:val="162937"/>
          <w:sz w:val="20"/>
          <w:szCs w:val="20"/>
        </w:rPr>
        <w:t xml:space="preserve"> ) Opto por não recolher para o Regime de Previdência do Servidor Público, ciente de que não farei jus </w:t>
      </w:r>
    </w:p>
    <w:p w:rsidR="0081260C" w:rsidRPr="0081260C" w:rsidRDefault="0081260C" w:rsidP="0081260C">
      <w:pPr>
        <w:pStyle w:val="dou-paragraph"/>
        <w:shd w:val="clear" w:color="auto" w:fill="FFFFFF"/>
        <w:spacing w:before="0" w:beforeAutospacing="0" w:after="136" w:afterAutospacing="0"/>
        <w:ind w:left="567"/>
        <w:jc w:val="both"/>
        <w:rPr>
          <w:rFonts w:ascii="Arial" w:hAnsi="Arial" w:cs="Arial"/>
          <w:color w:val="162937"/>
          <w:sz w:val="20"/>
          <w:szCs w:val="20"/>
        </w:rPr>
      </w:pPr>
      <w:r w:rsidRPr="0081260C">
        <w:rPr>
          <w:rFonts w:ascii="Arial" w:hAnsi="Arial" w:cs="Arial"/>
          <w:color w:val="162937"/>
          <w:sz w:val="20"/>
          <w:szCs w:val="20"/>
        </w:rPr>
        <w:t xml:space="preserve">aos </w:t>
      </w:r>
      <w:r>
        <w:rPr>
          <w:rFonts w:ascii="Arial" w:hAnsi="Arial" w:cs="Arial"/>
          <w:color w:val="162937"/>
          <w:sz w:val="20"/>
          <w:szCs w:val="20"/>
        </w:rPr>
        <w:t xml:space="preserve">  </w:t>
      </w:r>
      <w:r w:rsidRPr="0081260C">
        <w:rPr>
          <w:rFonts w:ascii="Arial" w:hAnsi="Arial" w:cs="Arial"/>
          <w:color w:val="162937"/>
          <w:sz w:val="20"/>
          <w:szCs w:val="20"/>
        </w:rPr>
        <w:t>benefícios do referido regime.</w:t>
      </w:r>
    </w:p>
    <w:p w:rsidR="00202C0B" w:rsidRDefault="0081260C" w:rsidP="0081260C">
      <w:pPr>
        <w:pStyle w:val="dou-paragraph"/>
        <w:shd w:val="clear" w:color="auto" w:fill="FFFFFF"/>
        <w:spacing w:before="0" w:beforeAutospacing="0" w:after="136" w:afterAutospacing="0"/>
        <w:ind w:left="567"/>
        <w:jc w:val="both"/>
        <w:rPr>
          <w:rFonts w:ascii="Arial" w:hAnsi="Arial" w:cs="Arial"/>
          <w:color w:val="162937"/>
          <w:sz w:val="20"/>
          <w:szCs w:val="20"/>
        </w:rPr>
      </w:pPr>
      <w:r w:rsidRPr="0081260C">
        <w:rPr>
          <w:rFonts w:ascii="Arial" w:hAnsi="Arial" w:cs="Arial"/>
          <w:color w:val="162937"/>
          <w:sz w:val="20"/>
          <w:szCs w:val="20"/>
        </w:rPr>
        <w:t xml:space="preserve">( </w:t>
      </w:r>
      <w:r w:rsidR="00202C0B">
        <w:rPr>
          <w:rFonts w:ascii="Arial" w:hAnsi="Arial" w:cs="Arial"/>
          <w:color w:val="162937"/>
          <w:sz w:val="20"/>
          <w:szCs w:val="20"/>
        </w:rPr>
        <w:t xml:space="preserve">  </w:t>
      </w:r>
      <w:r w:rsidRPr="0081260C">
        <w:rPr>
          <w:rFonts w:ascii="Arial" w:hAnsi="Arial" w:cs="Arial"/>
          <w:color w:val="162937"/>
          <w:sz w:val="20"/>
          <w:szCs w:val="20"/>
        </w:rPr>
        <w:t xml:space="preserve">) Opto por recolher para o Regime de Previdência do Servidor Público, ciente de que farei jus </w:t>
      </w:r>
    </w:p>
    <w:p w:rsidR="0081260C" w:rsidRDefault="0081260C" w:rsidP="0081260C">
      <w:pPr>
        <w:pStyle w:val="dou-paragraph"/>
        <w:shd w:val="clear" w:color="auto" w:fill="FFFFFF"/>
        <w:spacing w:before="0" w:beforeAutospacing="0" w:after="136" w:afterAutospacing="0"/>
        <w:ind w:left="567"/>
        <w:jc w:val="both"/>
        <w:rPr>
          <w:rFonts w:ascii="Arial" w:hAnsi="Arial" w:cs="Arial"/>
          <w:color w:val="162937"/>
          <w:sz w:val="20"/>
          <w:szCs w:val="20"/>
        </w:rPr>
      </w:pPr>
      <w:r w:rsidRPr="0081260C">
        <w:rPr>
          <w:rFonts w:ascii="Arial" w:hAnsi="Arial" w:cs="Arial"/>
          <w:color w:val="162937"/>
          <w:sz w:val="20"/>
          <w:szCs w:val="20"/>
        </w:rPr>
        <w:t>aos benefícios do referido regime.</w:t>
      </w:r>
    </w:p>
    <w:p w:rsidR="00202C0B" w:rsidRPr="0081260C" w:rsidRDefault="00202C0B" w:rsidP="0081260C">
      <w:pPr>
        <w:pStyle w:val="dou-paragraph"/>
        <w:shd w:val="clear" w:color="auto" w:fill="FFFFFF"/>
        <w:spacing w:before="0" w:beforeAutospacing="0" w:after="136" w:afterAutospacing="0"/>
        <w:ind w:left="567"/>
        <w:jc w:val="both"/>
        <w:rPr>
          <w:rFonts w:ascii="Arial" w:hAnsi="Arial" w:cs="Arial"/>
          <w:color w:val="162937"/>
          <w:sz w:val="20"/>
          <w:szCs w:val="20"/>
        </w:rPr>
      </w:pPr>
    </w:p>
    <w:p w:rsidR="007A167B" w:rsidRDefault="007A167B" w:rsidP="006C4CAF">
      <w:pPr>
        <w:autoSpaceDE w:val="0"/>
        <w:autoSpaceDN w:val="0"/>
        <w:adjustRightInd w:val="0"/>
        <w:spacing w:line="360" w:lineRule="auto"/>
        <w:ind w:left="284" w:right="-249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Ind w:w="426" w:type="dxa"/>
        <w:tblLook w:val="04A0"/>
      </w:tblPr>
      <w:tblGrid>
        <w:gridCol w:w="10137"/>
      </w:tblGrid>
      <w:tr w:rsidR="002809AE" w:rsidTr="002809AE">
        <w:tc>
          <w:tcPr>
            <w:tcW w:w="10487" w:type="dxa"/>
          </w:tcPr>
          <w:p w:rsidR="002809AE" w:rsidRDefault="002809AE" w:rsidP="002809AE">
            <w:pPr>
              <w:tabs>
                <w:tab w:val="left" w:pos="284"/>
              </w:tabs>
              <w:spacing w:line="276" w:lineRule="auto"/>
              <w:ind w:left="284"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09AE" w:rsidRPr="00202C0B" w:rsidRDefault="002809AE" w:rsidP="002809AE">
            <w:pPr>
              <w:tabs>
                <w:tab w:val="left" w:pos="284"/>
              </w:tabs>
              <w:spacing w:line="276" w:lineRule="auto"/>
              <w:ind w:left="284"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C0B">
              <w:rPr>
                <w:rFonts w:ascii="Arial" w:hAnsi="Arial" w:cs="Arial"/>
                <w:sz w:val="20"/>
                <w:szCs w:val="20"/>
              </w:rPr>
              <w:t xml:space="preserve">O recolhimento deverá ser efetuado até o 2º (segundo) dia útil de cada mês por meio de DARF (Documento de Arrecadação Fiscal), disponível no site da Receita Federal do Brasil, conforme instruções constantes no </w:t>
            </w:r>
            <w:r w:rsidRPr="00202C0B">
              <w:rPr>
                <w:rFonts w:ascii="Arial" w:hAnsi="Arial" w:cs="Arial"/>
                <w:b/>
                <w:sz w:val="20"/>
                <w:szCs w:val="20"/>
              </w:rPr>
              <w:t>Termo de Opção para Manutenção do Vínculo ao PSS</w:t>
            </w:r>
            <w:r w:rsidRPr="00202C0B">
              <w:rPr>
                <w:rFonts w:ascii="Arial" w:hAnsi="Arial" w:cs="Arial"/>
                <w:sz w:val="20"/>
                <w:szCs w:val="20"/>
              </w:rPr>
              <w:t xml:space="preserve"> que deverá ser encaminhado anexo a esse formulário. </w:t>
            </w:r>
          </w:p>
          <w:p w:rsidR="002809AE" w:rsidRPr="00202C0B" w:rsidRDefault="002809AE" w:rsidP="002809AE">
            <w:pPr>
              <w:spacing w:line="276" w:lineRule="auto"/>
              <w:ind w:left="284"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C0B">
              <w:rPr>
                <w:rFonts w:ascii="Arial" w:hAnsi="Arial" w:cs="Arial"/>
                <w:sz w:val="20"/>
                <w:szCs w:val="20"/>
              </w:rPr>
              <w:t xml:space="preserve">Os comprovantes do recolhimento mensal deverão ser apresentados na PROGEPE/DAP/CCP ou enviados para o e-mail: </w:t>
            </w:r>
            <w:hyperlink r:id="rId8" w:history="1">
              <w:r w:rsidRPr="00202C0B">
                <w:rPr>
                  <w:rStyle w:val="Hyperlink"/>
                  <w:rFonts w:ascii="Arial" w:hAnsi="Arial" w:cs="Arial"/>
                  <w:sz w:val="20"/>
                  <w:szCs w:val="20"/>
                </w:rPr>
                <w:t>ccp.progepe@ufrpe.br</w:t>
              </w:r>
            </w:hyperlink>
            <w:r w:rsidRPr="00202C0B">
              <w:rPr>
                <w:rFonts w:ascii="Arial" w:hAnsi="Arial" w:cs="Arial"/>
                <w:sz w:val="20"/>
                <w:szCs w:val="20"/>
              </w:rPr>
              <w:t xml:space="preserve"> ou </w:t>
            </w:r>
            <w:hyperlink r:id="rId9" w:history="1">
              <w:r w:rsidRPr="00202C0B">
                <w:rPr>
                  <w:rStyle w:val="Hyperlink"/>
                  <w:rFonts w:ascii="Arial" w:hAnsi="Arial" w:cs="Arial"/>
                  <w:sz w:val="20"/>
                  <w:szCs w:val="20"/>
                </w:rPr>
                <w:t>dap.progepe@ufrpe.br</w:t>
              </w:r>
            </w:hyperlink>
            <w:r w:rsidRPr="00202C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09AE" w:rsidRDefault="002809AE" w:rsidP="006C4CAF">
            <w:pPr>
              <w:autoSpaceDE w:val="0"/>
              <w:autoSpaceDN w:val="0"/>
              <w:adjustRightInd w:val="0"/>
              <w:spacing w:line="360" w:lineRule="auto"/>
              <w:ind w:right="-249"/>
              <w:rPr>
                <w:rFonts w:ascii="Arial" w:hAnsi="Arial"/>
                <w:sz w:val="20"/>
                <w:szCs w:val="20"/>
              </w:rPr>
            </w:pPr>
          </w:p>
          <w:p w:rsidR="002809AE" w:rsidRPr="002B5E0D" w:rsidRDefault="002809AE" w:rsidP="002809AE">
            <w:pPr>
              <w:autoSpaceDE w:val="0"/>
              <w:autoSpaceDN w:val="0"/>
              <w:adjustRightInd w:val="0"/>
              <w:spacing w:line="360" w:lineRule="auto"/>
              <w:ind w:right="-249"/>
              <w:rPr>
                <w:rFonts w:ascii="Arial" w:hAnsi="Arial"/>
                <w:sz w:val="20"/>
                <w:szCs w:val="20"/>
              </w:rPr>
            </w:pPr>
            <w:r w:rsidRPr="002B5E0D">
              <w:rPr>
                <w:rFonts w:ascii="Arial" w:hAnsi="Arial"/>
                <w:sz w:val="20"/>
                <w:szCs w:val="20"/>
              </w:rPr>
              <w:t>Estou ciente que:</w:t>
            </w:r>
          </w:p>
          <w:p w:rsidR="002809AE" w:rsidRPr="002B5E0D" w:rsidRDefault="002809AE" w:rsidP="002809AE">
            <w:pPr>
              <w:autoSpaceDE w:val="0"/>
              <w:autoSpaceDN w:val="0"/>
              <w:adjustRightInd w:val="0"/>
              <w:spacing w:line="360" w:lineRule="auto"/>
              <w:ind w:right="-249"/>
              <w:rPr>
                <w:rFonts w:ascii="Arial" w:hAnsi="Arial"/>
                <w:sz w:val="20"/>
                <w:szCs w:val="20"/>
              </w:rPr>
            </w:pPr>
            <w:r w:rsidRPr="002B5E0D">
              <w:rPr>
                <w:rFonts w:ascii="Arial" w:hAnsi="Arial"/>
                <w:sz w:val="20"/>
                <w:szCs w:val="20"/>
              </w:rPr>
              <w:t xml:space="preserve">       - </w:t>
            </w:r>
            <w:r w:rsidRPr="00202C0B">
              <w:rPr>
                <w:rFonts w:ascii="Arial" w:hAnsi="Arial" w:cs="Arial"/>
                <w:color w:val="162937"/>
                <w:sz w:val="20"/>
                <w:szCs w:val="20"/>
                <w:shd w:val="clear" w:color="auto" w:fill="FFFFFF"/>
              </w:rPr>
              <w:t>É vedada a concessão de licença para tratar de interesses particulares com efeitos retroativos.</w:t>
            </w:r>
          </w:p>
          <w:p w:rsidR="002809AE" w:rsidRDefault="002809AE" w:rsidP="002809AE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B5E0D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5E0D">
              <w:rPr>
                <w:rFonts w:ascii="Arial" w:hAnsi="Arial" w:cs="Arial"/>
                <w:sz w:val="20"/>
                <w:szCs w:val="20"/>
              </w:rPr>
              <w:t xml:space="preserve"> licença poderá ser interrompida a qualquer tempo, a pedido do servidor ou no interesse do serviço. </w:t>
            </w:r>
          </w:p>
          <w:p w:rsidR="002809AE" w:rsidRPr="00202C0B" w:rsidRDefault="002809AE" w:rsidP="002809AE">
            <w:pPr>
              <w:spacing w:line="276" w:lineRule="auto"/>
              <w:ind w:left="56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62937"/>
                <w:sz w:val="20"/>
                <w:szCs w:val="20"/>
                <w:shd w:val="clear" w:color="auto" w:fill="FFFFFF"/>
              </w:rPr>
              <w:t xml:space="preserve">- </w:t>
            </w:r>
            <w:r w:rsidRPr="00202C0B">
              <w:rPr>
                <w:rFonts w:ascii="Arial" w:hAnsi="Arial" w:cs="Arial"/>
                <w:color w:val="162937"/>
                <w:sz w:val="20"/>
                <w:szCs w:val="20"/>
                <w:shd w:val="clear" w:color="auto" w:fill="FFFFFF"/>
              </w:rPr>
              <w:t xml:space="preserve">Não será concedida licença para tratar de interesses particulares a servidor que esteja em estágio </w:t>
            </w:r>
            <w:r>
              <w:rPr>
                <w:rFonts w:ascii="Arial" w:hAnsi="Arial" w:cs="Arial"/>
                <w:color w:val="162937"/>
                <w:sz w:val="20"/>
                <w:szCs w:val="20"/>
                <w:shd w:val="clear" w:color="auto" w:fill="FFFFFF"/>
              </w:rPr>
              <w:t xml:space="preserve">  </w:t>
            </w:r>
            <w:r w:rsidRPr="00202C0B">
              <w:rPr>
                <w:rFonts w:ascii="Arial" w:hAnsi="Arial" w:cs="Arial"/>
                <w:color w:val="162937"/>
                <w:sz w:val="20"/>
                <w:szCs w:val="20"/>
                <w:shd w:val="clear" w:color="auto" w:fill="FFFFFF"/>
              </w:rPr>
              <w:t>probatório.</w:t>
            </w:r>
          </w:p>
          <w:p w:rsidR="002809AE" w:rsidRPr="002B5E0D" w:rsidRDefault="002809AE" w:rsidP="002809AE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- Caso a licença seja autorizada será publicada portaria de dispensa da função na mesma data.</w:t>
            </w:r>
          </w:p>
          <w:p w:rsidR="002809AE" w:rsidRDefault="002809AE" w:rsidP="002809AE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809AE" w:rsidRPr="002B5E0D" w:rsidRDefault="002809AE" w:rsidP="002809AE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B5E0D">
              <w:rPr>
                <w:rFonts w:ascii="Arial" w:hAnsi="Arial" w:cs="Arial"/>
                <w:sz w:val="20"/>
                <w:szCs w:val="20"/>
              </w:rPr>
              <w:t>Declaro que:</w:t>
            </w:r>
          </w:p>
          <w:p w:rsidR="002809AE" w:rsidRPr="002B5E0D" w:rsidRDefault="002809AE" w:rsidP="002809AE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B5E0D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>
              <w:rPr>
                <w:rFonts w:ascii="Arial" w:hAnsi="Arial" w:cs="Arial"/>
                <w:sz w:val="20"/>
                <w:szCs w:val="20"/>
              </w:rPr>
              <w:t>não estou em estágio probatório;</w:t>
            </w:r>
            <w:r w:rsidRPr="002B5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09AE" w:rsidRDefault="002809AE" w:rsidP="002809AE">
            <w:pPr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Pr="002B5E0D">
              <w:rPr>
                <w:rFonts w:ascii="Arial" w:hAnsi="Arial" w:cs="Arial"/>
                <w:sz w:val="20"/>
                <w:szCs w:val="20"/>
              </w:rPr>
              <w:t>não possuo programação de férias, licença ou afastamento concom</w:t>
            </w:r>
            <w:r>
              <w:rPr>
                <w:rFonts w:ascii="Arial" w:hAnsi="Arial" w:cs="Arial"/>
                <w:sz w:val="20"/>
                <w:szCs w:val="20"/>
              </w:rPr>
              <w:t>itante com o período da licença;</w:t>
            </w:r>
            <w:r w:rsidRPr="002B5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09AE" w:rsidRPr="002B5E0D" w:rsidRDefault="002809AE" w:rsidP="002809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- </w:t>
            </w:r>
            <w:r w:rsidRPr="002B5E0D">
              <w:rPr>
                <w:rFonts w:ascii="Arial" w:hAnsi="Arial" w:cs="Arial"/>
                <w:sz w:val="20"/>
                <w:szCs w:val="20"/>
              </w:rPr>
              <w:t>não estou respondendo a Sindicância ou a Proc</w:t>
            </w:r>
            <w:r>
              <w:rPr>
                <w:rFonts w:ascii="Arial" w:hAnsi="Arial" w:cs="Arial"/>
                <w:sz w:val="20"/>
                <w:szCs w:val="20"/>
              </w:rPr>
              <w:t>esso Administrativo Disciplinar;</w:t>
            </w:r>
            <w:r w:rsidRPr="002B5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09AE" w:rsidRPr="002B5E0D" w:rsidRDefault="002809AE" w:rsidP="002809AE">
            <w:pPr>
              <w:spacing w:line="276" w:lineRule="auto"/>
              <w:ind w:left="567" w:right="1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E0D">
              <w:rPr>
                <w:rFonts w:ascii="Arial" w:hAnsi="Arial" w:cs="Arial"/>
                <w:sz w:val="20"/>
                <w:szCs w:val="20"/>
              </w:rPr>
              <w:t xml:space="preserve"> - que tenho ciência que a contribuição para o regime do Plano de Seguridade Social d</w:t>
            </w:r>
            <w:r>
              <w:rPr>
                <w:rFonts w:ascii="Arial" w:hAnsi="Arial" w:cs="Arial"/>
                <w:sz w:val="20"/>
                <w:szCs w:val="20"/>
              </w:rPr>
              <w:t>o Servidor Público (PSS</w:t>
            </w:r>
            <w:r w:rsidRPr="002B5E0D">
              <w:rPr>
                <w:rFonts w:ascii="Arial" w:hAnsi="Arial" w:cs="Arial"/>
                <w:sz w:val="20"/>
                <w:szCs w:val="20"/>
              </w:rPr>
              <w:t xml:space="preserve">) é opcional.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809AE" w:rsidRDefault="002809AE" w:rsidP="002809AE">
            <w:pPr>
              <w:spacing w:line="0" w:lineRule="atLeast"/>
              <w:ind w:left="426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:rsidR="002809AE" w:rsidRDefault="002809AE" w:rsidP="002809AE">
            <w:pPr>
              <w:spacing w:line="0" w:lineRule="atLeast"/>
              <w:ind w:left="426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:rsidR="002809AE" w:rsidRDefault="002809AE" w:rsidP="002809AE">
            <w:pPr>
              <w:spacing w:line="0" w:lineRule="atLeast"/>
              <w:ind w:left="426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:rsidR="002809AE" w:rsidRPr="002B5E0D" w:rsidRDefault="002809AE" w:rsidP="002809AE">
            <w:pPr>
              <w:spacing w:line="0" w:lineRule="atLeast"/>
              <w:ind w:left="426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:rsidR="002809AE" w:rsidRPr="002B5E0D" w:rsidRDefault="002809AE" w:rsidP="002809AE">
            <w:pPr>
              <w:spacing w:line="0" w:lineRule="atLeast"/>
              <w:ind w:left="426"/>
              <w:rPr>
                <w:rFonts w:ascii="Arial" w:eastAsia="Arial" w:hAnsi="Arial"/>
                <w:sz w:val="20"/>
                <w:szCs w:val="20"/>
              </w:rPr>
            </w:pPr>
            <w:r w:rsidRPr="002B5E0D">
              <w:rPr>
                <w:rFonts w:ascii="Arial" w:eastAsia="Arial" w:hAnsi="Arial"/>
                <w:sz w:val="20"/>
                <w:szCs w:val="20"/>
              </w:rPr>
              <w:t>__________________, _____/_____/______                   ________________________________</w:t>
            </w:r>
          </w:p>
          <w:p w:rsidR="002809AE" w:rsidRPr="002B5E0D" w:rsidRDefault="002809AE" w:rsidP="002809AE">
            <w:pPr>
              <w:spacing w:line="200" w:lineRule="exact"/>
              <w:ind w:left="426"/>
              <w:rPr>
                <w:sz w:val="20"/>
                <w:szCs w:val="20"/>
              </w:rPr>
            </w:pPr>
          </w:p>
          <w:p w:rsidR="002809AE" w:rsidRPr="002B5E0D" w:rsidRDefault="002809AE" w:rsidP="002809AE">
            <w:pPr>
              <w:tabs>
                <w:tab w:val="left" w:pos="6020"/>
              </w:tabs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 w:rsidRPr="002B5E0D">
              <w:rPr>
                <w:sz w:val="20"/>
                <w:szCs w:val="20"/>
              </w:rPr>
              <w:t xml:space="preserve">                                                </w:t>
            </w:r>
            <w:r w:rsidRPr="002B5E0D">
              <w:rPr>
                <w:rFonts w:ascii="Arial" w:eastAsia="Arial" w:hAnsi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         </w:t>
            </w:r>
            <w:r w:rsidRPr="002B5E0D">
              <w:rPr>
                <w:rFonts w:ascii="Arial" w:eastAsia="Arial" w:hAnsi="Arial"/>
                <w:sz w:val="20"/>
                <w:szCs w:val="20"/>
              </w:rPr>
              <w:t xml:space="preserve"> Assinatura do requerente</w:t>
            </w:r>
            <w:r w:rsidRPr="002B5E0D">
              <w:rPr>
                <w:sz w:val="20"/>
                <w:szCs w:val="20"/>
              </w:rPr>
              <w:tab/>
            </w:r>
          </w:p>
          <w:p w:rsidR="002809AE" w:rsidRPr="002B5E0D" w:rsidRDefault="002809AE" w:rsidP="002809AE">
            <w:pPr>
              <w:spacing w:line="20" w:lineRule="exact"/>
              <w:ind w:left="426"/>
              <w:rPr>
                <w:sz w:val="20"/>
                <w:szCs w:val="20"/>
              </w:rPr>
            </w:pPr>
            <w:r w:rsidRPr="00C0414B">
              <w:rPr>
                <w:rFonts w:ascii="Arial" w:eastAsia="Arial" w:hAnsi="Arial"/>
                <w:sz w:val="20"/>
                <w:szCs w:val="20"/>
              </w:rPr>
              <w:pict>
                <v:line id="_x0000_s1082" style="position:absolute;left:0;text-align:left;z-index:-251650048" from="-.4pt,10.15pt" to="483.7pt,10.15pt" o:userdrawn="t" strokeweight="1.44pt"/>
              </w:pict>
            </w:r>
          </w:p>
          <w:p w:rsidR="002809AE" w:rsidRPr="002B5E0D" w:rsidRDefault="002809AE" w:rsidP="002809AE">
            <w:pPr>
              <w:spacing w:line="229" w:lineRule="exact"/>
              <w:ind w:left="426"/>
              <w:rPr>
                <w:sz w:val="20"/>
                <w:szCs w:val="20"/>
              </w:rPr>
            </w:pPr>
          </w:p>
          <w:p w:rsidR="002809AE" w:rsidRDefault="002809AE" w:rsidP="002809AE">
            <w:pPr>
              <w:spacing w:line="0" w:lineRule="atLeast"/>
              <w:ind w:left="426"/>
              <w:rPr>
                <w:rFonts w:ascii="Arial" w:eastAsia="Arial" w:hAnsi="Arial"/>
                <w:b/>
                <w:sz w:val="20"/>
                <w:szCs w:val="20"/>
              </w:rPr>
            </w:pPr>
          </w:p>
          <w:p w:rsidR="002809AE" w:rsidRPr="002B5E0D" w:rsidRDefault="002809AE" w:rsidP="002809AE">
            <w:pPr>
              <w:spacing w:line="0" w:lineRule="atLeast"/>
              <w:ind w:left="426"/>
              <w:rPr>
                <w:rFonts w:ascii="Arial" w:eastAsia="Arial" w:hAnsi="Arial"/>
                <w:b/>
                <w:sz w:val="20"/>
                <w:szCs w:val="20"/>
              </w:rPr>
            </w:pPr>
            <w:r w:rsidRPr="002B5E0D">
              <w:rPr>
                <w:rFonts w:ascii="Arial" w:eastAsia="Arial" w:hAnsi="Arial"/>
                <w:b/>
                <w:sz w:val="20"/>
                <w:szCs w:val="20"/>
              </w:rPr>
              <w:t>Anexar:</w:t>
            </w:r>
          </w:p>
          <w:p w:rsidR="002809AE" w:rsidRPr="002B5E0D" w:rsidRDefault="002809AE" w:rsidP="002809AE">
            <w:pPr>
              <w:spacing w:line="163" w:lineRule="exact"/>
              <w:ind w:left="426"/>
              <w:rPr>
                <w:sz w:val="20"/>
                <w:szCs w:val="20"/>
              </w:rPr>
            </w:pPr>
          </w:p>
          <w:p w:rsidR="002809AE" w:rsidRPr="00D967C1" w:rsidRDefault="002809AE" w:rsidP="002809AE">
            <w:pPr>
              <w:tabs>
                <w:tab w:val="left" w:pos="217"/>
              </w:tabs>
              <w:spacing w:line="351" w:lineRule="auto"/>
              <w:ind w:left="426" w:right="100"/>
              <w:rPr>
                <w:rFonts w:ascii="Arial" w:eastAsia="Arial" w:hAnsi="Arial"/>
                <w:sz w:val="20"/>
                <w:szCs w:val="20"/>
              </w:rPr>
            </w:pPr>
            <w:r w:rsidRPr="002B5E0D">
              <w:rPr>
                <w:rFonts w:ascii="Arial" w:eastAsia="Arial" w:hAnsi="Arial"/>
                <w:sz w:val="20"/>
                <w:szCs w:val="20"/>
              </w:rPr>
              <w:t>Termo de Opção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para M</w:t>
            </w:r>
            <w:r w:rsidRPr="002B5E0D">
              <w:rPr>
                <w:rFonts w:ascii="Arial" w:eastAsia="Arial" w:hAnsi="Arial"/>
                <w:sz w:val="20"/>
                <w:szCs w:val="20"/>
              </w:rPr>
              <w:t>anutenção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do Vínculo ao PSS</w:t>
            </w:r>
            <w:r w:rsidRPr="002B5E0D">
              <w:rPr>
                <w:rFonts w:ascii="Arial" w:eastAsia="Arial" w:hAnsi="Arial"/>
                <w:sz w:val="20"/>
                <w:szCs w:val="20"/>
              </w:rPr>
              <w:t>.</w:t>
            </w:r>
          </w:p>
          <w:p w:rsidR="002809AE" w:rsidRDefault="002809AE" w:rsidP="002809AE">
            <w:pPr>
              <w:spacing w:line="0" w:lineRule="atLeast"/>
              <w:ind w:left="426"/>
              <w:rPr>
                <w:rFonts w:ascii="Arial" w:eastAsia="Arial" w:hAnsi="Arial"/>
                <w:b/>
                <w:sz w:val="20"/>
                <w:szCs w:val="20"/>
              </w:rPr>
            </w:pPr>
          </w:p>
          <w:p w:rsidR="002809AE" w:rsidRPr="002B5E0D" w:rsidRDefault="002809AE" w:rsidP="002809AE">
            <w:pPr>
              <w:spacing w:line="0" w:lineRule="atLeast"/>
              <w:ind w:left="426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Observação</w:t>
            </w:r>
            <w:r w:rsidRPr="002B5E0D">
              <w:rPr>
                <w:rFonts w:ascii="Arial" w:eastAsia="Arial" w:hAnsi="Arial"/>
                <w:b/>
                <w:sz w:val="20"/>
                <w:szCs w:val="20"/>
              </w:rPr>
              <w:t>:</w:t>
            </w:r>
          </w:p>
          <w:p w:rsidR="002809AE" w:rsidRPr="002B5E0D" w:rsidRDefault="002809AE" w:rsidP="002809AE">
            <w:pPr>
              <w:spacing w:line="122" w:lineRule="exact"/>
              <w:ind w:left="426"/>
              <w:rPr>
                <w:sz w:val="20"/>
                <w:szCs w:val="20"/>
              </w:rPr>
            </w:pPr>
          </w:p>
          <w:p w:rsidR="002809AE" w:rsidRPr="002B5E0D" w:rsidRDefault="002809AE" w:rsidP="002809AE">
            <w:pPr>
              <w:tabs>
                <w:tab w:val="left" w:pos="760"/>
              </w:tabs>
              <w:spacing w:line="348" w:lineRule="auto"/>
              <w:ind w:left="426" w:right="282" w:hanging="35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A</w:t>
            </w:r>
            <w:r w:rsidRPr="002B5E0D">
              <w:rPr>
                <w:rFonts w:ascii="Arial" w:hAnsi="Arial" w:cs="Arial"/>
                <w:sz w:val="20"/>
                <w:szCs w:val="20"/>
              </w:rPr>
              <w:t xml:space="preserve"> deverá ser concedida a vista do interesse do serviço, com a anuência da chefia imediata do servidor, devendo ser encaminhado o requerimento à unidade de </w:t>
            </w:r>
            <w:r>
              <w:rPr>
                <w:rFonts w:ascii="Arial" w:hAnsi="Arial" w:cs="Arial"/>
                <w:sz w:val="20"/>
                <w:szCs w:val="20"/>
              </w:rPr>
              <w:t>Gestão de Pessoas</w:t>
            </w:r>
            <w:r w:rsidRPr="002B5E0D">
              <w:rPr>
                <w:rFonts w:ascii="Arial" w:hAnsi="Arial" w:cs="Arial"/>
                <w:sz w:val="20"/>
                <w:szCs w:val="20"/>
              </w:rPr>
              <w:t>. No caso de Departamentos Acadêmicos, CODAI e Unidades Acadêmicas deverá ter aprovação do CTA;</w:t>
            </w:r>
          </w:p>
          <w:p w:rsidR="002809AE" w:rsidRPr="002B5E0D" w:rsidRDefault="002809AE" w:rsidP="002809AE">
            <w:pPr>
              <w:spacing w:line="23" w:lineRule="exact"/>
              <w:ind w:left="426" w:right="282"/>
              <w:rPr>
                <w:sz w:val="20"/>
                <w:szCs w:val="20"/>
              </w:rPr>
            </w:pPr>
          </w:p>
          <w:p w:rsidR="002809AE" w:rsidRPr="00263B4F" w:rsidRDefault="002809AE" w:rsidP="002809AE">
            <w:pPr>
              <w:tabs>
                <w:tab w:val="left" w:pos="760"/>
              </w:tabs>
              <w:spacing w:line="354" w:lineRule="auto"/>
              <w:ind w:left="426" w:right="282" w:hanging="359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2 - </w:t>
            </w:r>
            <w:r w:rsidRPr="002B5E0D">
              <w:rPr>
                <w:rFonts w:ascii="Arial" w:hAnsi="Arial" w:cs="Arial"/>
                <w:sz w:val="20"/>
                <w:szCs w:val="20"/>
              </w:rPr>
              <w:t>O servidor deverá aguardar em atividade a concessão da licença pelo dirigente da Instituição</w:t>
            </w:r>
          </w:p>
          <w:p w:rsidR="002809AE" w:rsidRDefault="002809AE" w:rsidP="006C4CAF">
            <w:pPr>
              <w:autoSpaceDE w:val="0"/>
              <w:autoSpaceDN w:val="0"/>
              <w:adjustRightInd w:val="0"/>
              <w:spacing w:line="360" w:lineRule="auto"/>
              <w:ind w:right="-249"/>
              <w:rPr>
                <w:rFonts w:ascii="Arial" w:hAnsi="Arial"/>
                <w:sz w:val="20"/>
                <w:szCs w:val="20"/>
              </w:rPr>
            </w:pPr>
          </w:p>
          <w:p w:rsidR="002809AE" w:rsidRDefault="002809AE" w:rsidP="006C4CAF">
            <w:pPr>
              <w:autoSpaceDE w:val="0"/>
              <w:autoSpaceDN w:val="0"/>
              <w:adjustRightInd w:val="0"/>
              <w:spacing w:line="360" w:lineRule="auto"/>
              <w:ind w:right="-249"/>
              <w:rPr>
                <w:rFonts w:ascii="Arial" w:hAnsi="Arial"/>
                <w:sz w:val="20"/>
                <w:szCs w:val="20"/>
              </w:rPr>
            </w:pPr>
          </w:p>
          <w:p w:rsidR="002809AE" w:rsidRDefault="00EA03F8" w:rsidP="006C4CAF">
            <w:pPr>
              <w:autoSpaceDE w:val="0"/>
              <w:autoSpaceDN w:val="0"/>
              <w:adjustRightInd w:val="0"/>
              <w:spacing w:line="360" w:lineRule="auto"/>
              <w:ind w:right="-24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Base Legal:</w:t>
            </w:r>
          </w:p>
          <w:p w:rsidR="00EA03F8" w:rsidRDefault="00EA03F8" w:rsidP="00EA03F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right="-24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Lei nº8.112/90, art.91</w:t>
            </w:r>
          </w:p>
          <w:p w:rsidR="00EA03F8" w:rsidRPr="00EA03F8" w:rsidRDefault="00EA03F8" w:rsidP="00EA03F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right="-249"/>
              <w:rPr>
                <w:rFonts w:ascii="Arial" w:hAnsi="Arial"/>
                <w:sz w:val="20"/>
                <w:szCs w:val="20"/>
              </w:rPr>
            </w:pPr>
            <w:r w:rsidRPr="00EA03F8">
              <w:rPr>
                <w:rFonts w:ascii="Arial" w:eastAsia="Arial" w:hAnsi="Arial"/>
                <w:sz w:val="20"/>
                <w:szCs w:val="20"/>
              </w:rPr>
              <w:t xml:space="preserve">Instrução Normativa nº 34/2021 - </w:t>
            </w:r>
            <w:r w:rsidRPr="00EA03F8">
              <w:rPr>
                <w:rFonts w:ascii="Arial" w:hAnsi="Arial" w:cs="Arial"/>
                <w:bCs/>
                <w:caps/>
                <w:color w:val="162937"/>
                <w:sz w:val="20"/>
                <w:szCs w:val="20"/>
                <w:shd w:val="clear" w:color="auto" w:fill="FFFFFF"/>
              </w:rPr>
              <w:t>SGP/SEDGG/ME</w:t>
            </w:r>
          </w:p>
          <w:p w:rsidR="002809AE" w:rsidRDefault="002809AE" w:rsidP="006C4CAF">
            <w:pPr>
              <w:autoSpaceDE w:val="0"/>
              <w:autoSpaceDN w:val="0"/>
              <w:adjustRightInd w:val="0"/>
              <w:spacing w:line="360" w:lineRule="auto"/>
              <w:ind w:right="-249"/>
              <w:rPr>
                <w:rFonts w:ascii="Arial" w:hAnsi="Arial"/>
                <w:sz w:val="20"/>
                <w:szCs w:val="20"/>
              </w:rPr>
            </w:pPr>
          </w:p>
          <w:p w:rsidR="002809AE" w:rsidRDefault="002809AE" w:rsidP="006C4CAF">
            <w:pPr>
              <w:autoSpaceDE w:val="0"/>
              <w:autoSpaceDN w:val="0"/>
              <w:adjustRightInd w:val="0"/>
              <w:spacing w:line="360" w:lineRule="auto"/>
              <w:ind w:right="-24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F12FD" w:rsidRPr="00EA03F8" w:rsidRDefault="00BF12FD" w:rsidP="002809AE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20"/>
          <w:szCs w:val="20"/>
        </w:rPr>
      </w:pPr>
    </w:p>
    <w:sectPr w:rsidR="00BF12FD" w:rsidRPr="00EA03F8" w:rsidSect="00AF5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45" w:rsidRDefault="009E6A45" w:rsidP="00F774DA">
      <w:r>
        <w:separator/>
      </w:r>
    </w:p>
  </w:endnote>
  <w:endnote w:type="continuationSeparator" w:id="1">
    <w:p w:rsidR="009E6A45" w:rsidRDefault="009E6A45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240AB9" w:rsidRPr="0042375A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240AB9" w:rsidRDefault="00240AB9" w:rsidP="00D36111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E-MAIL: samp.progepe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45" w:rsidRDefault="009E6A45" w:rsidP="00F774DA">
      <w:r>
        <w:separator/>
      </w:r>
    </w:p>
  </w:footnote>
  <w:footnote w:type="continuationSeparator" w:id="1">
    <w:p w:rsidR="009E6A45" w:rsidRDefault="009E6A45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189"/>
      <w:gridCol w:w="116"/>
      <w:gridCol w:w="116"/>
    </w:tblGrid>
    <w:tr w:rsidR="00240AB9" w:rsidTr="0022111E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240AB9" w:rsidTr="00DD6B5C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240AB9" w:rsidRDefault="00240AB9" w:rsidP="0022111E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19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240AB9" w:rsidRPr="00583763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240AB9" w:rsidRDefault="00240AB9" w:rsidP="0022111E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0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40AB9" w:rsidRDefault="00240AB9" w:rsidP="0022111E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240AB9" w:rsidRPr="00583763" w:rsidRDefault="00240AB9" w:rsidP="0022111E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40AB9" w:rsidRDefault="00240AB9" w:rsidP="0022111E">
          <w:pPr>
            <w:jc w:val="right"/>
          </w:pPr>
        </w:p>
      </w:tc>
    </w:tr>
  </w:tbl>
  <w:p w:rsidR="00240AB9" w:rsidRDefault="00240AB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25A1"/>
    <w:multiLevelType w:val="hybridMultilevel"/>
    <w:tmpl w:val="99863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C45C9"/>
    <w:multiLevelType w:val="hybridMultilevel"/>
    <w:tmpl w:val="9F38A87E"/>
    <w:lvl w:ilvl="0" w:tplc="041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B235E"/>
    <w:rsid w:val="000E3731"/>
    <w:rsid w:val="000E539D"/>
    <w:rsid w:val="001118AC"/>
    <w:rsid w:val="0011194B"/>
    <w:rsid w:val="00114DF2"/>
    <w:rsid w:val="001312DC"/>
    <w:rsid w:val="00166BEB"/>
    <w:rsid w:val="0017465C"/>
    <w:rsid w:val="001B2563"/>
    <w:rsid w:val="001B447F"/>
    <w:rsid w:val="001C4B3B"/>
    <w:rsid w:val="001E3E16"/>
    <w:rsid w:val="001F512C"/>
    <w:rsid w:val="00202C0B"/>
    <w:rsid w:val="002126C0"/>
    <w:rsid w:val="0022111E"/>
    <w:rsid w:val="00240AB9"/>
    <w:rsid w:val="00263B4F"/>
    <w:rsid w:val="002768F1"/>
    <w:rsid w:val="002809AE"/>
    <w:rsid w:val="00292155"/>
    <w:rsid w:val="002B5A32"/>
    <w:rsid w:val="002B5E0D"/>
    <w:rsid w:val="002E2683"/>
    <w:rsid w:val="002F32F5"/>
    <w:rsid w:val="003054E4"/>
    <w:rsid w:val="00317ACE"/>
    <w:rsid w:val="0032015F"/>
    <w:rsid w:val="00331BD0"/>
    <w:rsid w:val="00343A55"/>
    <w:rsid w:val="00360CF4"/>
    <w:rsid w:val="00370D09"/>
    <w:rsid w:val="00380E30"/>
    <w:rsid w:val="00382DA1"/>
    <w:rsid w:val="003908E8"/>
    <w:rsid w:val="003C2D86"/>
    <w:rsid w:val="003C61BB"/>
    <w:rsid w:val="004041F1"/>
    <w:rsid w:val="00406AFD"/>
    <w:rsid w:val="004110BD"/>
    <w:rsid w:val="0041496A"/>
    <w:rsid w:val="0042375A"/>
    <w:rsid w:val="00426658"/>
    <w:rsid w:val="0043177B"/>
    <w:rsid w:val="00445AFD"/>
    <w:rsid w:val="00457B77"/>
    <w:rsid w:val="00460C86"/>
    <w:rsid w:val="0046133A"/>
    <w:rsid w:val="00471799"/>
    <w:rsid w:val="004B58DB"/>
    <w:rsid w:val="004D72E8"/>
    <w:rsid w:val="004E4893"/>
    <w:rsid w:val="004F1E41"/>
    <w:rsid w:val="004F2F0F"/>
    <w:rsid w:val="00530905"/>
    <w:rsid w:val="00536C9A"/>
    <w:rsid w:val="00585BAD"/>
    <w:rsid w:val="005A2FEE"/>
    <w:rsid w:val="005B455C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762D4"/>
    <w:rsid w:val="0068388E"/>
    <w:rsid w:val="006B0939"/>
    <w:rsid w:val="006C4CAF"/>
    <w:rsid w:val="006D1FEF"/>
    <w:rsid w:val="00706EFA"/>
    <w:rsid w:val="007424B0"/>
    <w:rsid w:val="007A05B7"/>
    <w:rsid w:val="007A167B"/>
    <w:rsid w:val="007F6A0A"/>
    <w:rsid w:val="00802E32"/>
    <w:rsid w:val="00812168"/>
    <w:rsid w:val="0081243E"/>
    <w:rsid w:val="0081260C"/>
    <w:rsid w:val="00822032"/>
    <w:rsid w:val="00825FC9"/>
    <w:rsid w:val="00840677"/>
    <w:rsid w:val="008560DB"/>
    <w:rsid w:val="00861FA9"/>
    <w:rsid w:val="00883B6B"/>
    <w:rsid w:val="008950E4"/>
    <w:rsid w:val="008A2D0F"/>
    <w:rsid w:val="008F4D40"/>
    <w:rsid w:val="0091165F"/>
    <w:rsid w:val="00913E55"/>
    <w:rsid w:val="0093630D"/>
    <w:rsid w:val="009501D0"/>
    <w:rsid w:val="00965180"/>
    <w:rsid w:val="009A193B"/>
    <w:rsid w:val="009A5570"/>
    <w:rsid w:val="009A7191"/>
    <w:rsid w:val="009B1272"/>
    <w:rsid w:val="009B3ABC"/>
    <w:rsid w:val="009E6A45"/>
    <w:rsid w:val="00A0279F"/>
    <w:rsid w:val="00A03A51"/>
    <w:rsid w:val="00A31DB3"/>
    <w:rsid w:val="00A33E1C"/>
    <w:rsid w:val="00A46572"/>
    <w:rsid w:val="00A512C1"/>
    <w:rsid w:val="00A569A5"/>
    <w:rsid w:val="00AC6123"/>
    <w:rsid w:val="00AF5342"/>
    <w:rsid w:val="00B32532"/>
    <w:rsid w:val="00B35745"/>
    <w:rsid w:val="00B80F0B"/>
    <w:rsid w:val="00B868BE"/>
    <w:rsid w:val="00B929F2"/>
    <w:rsid w:val="00BA3EBF"/>
    <w:rsid w:val="00BD0008"/>
    <w:rsid w:val="00BD34B2"/>
    <w:rsid w:val="00BE2819"/>
    <w:rsid w:val="00BF12FD"/>
    <w:rsid w:val="00BF2C7F"/>
    <w:rsid w:val="00BF4C01"/>
    <w:rsid w:val="00C0414B"/>
    <w:rsid w:val="00C13CE3"/>
    <w:rsid w:val="00C16AC0"/>
    <w:rsid w:val="00C33317"/>
    <w:rsid w:val="00C765FE"/>
    <w:rsid w:val="00C97A5F"/>
    <w:rsid w:val="00CE59C4"/>
    <w:rsid w:val="00D21C72"/>
    <w:rsid w:val="00D35E9E"/>
    <w:rsid w:val="00D36111"/>
    <w:rsid w:val="00D37A11"/>
    <w:rsid w:val="00D5110F"/>
    <w:rsid w:val="00D5360B"/>
    <w:rsid w:val="00D551E3"/>
    <w:rsid w:val="00D62E8A"/>
    <w:rsid w:val="00D632E6"/>
    <w:rsid w:val="00D754CB"/>
    <w:rsid w:val="00D82711"/>
    <w:rsid w:val="00D967C1"/>
    <w:rsid w:val="00DD0443"/>
    <w:rsid w:val="00DD6B5C"/>
    <w:rsid w:val="00E060D0"/>
    <w:rsid w:val="00E12797"/>
    <w:rsid w:val="00E213F8"/>
    <w:rsid w:val="00E753F8"/>
    <w:rsid w:val="00E764E7"/>
    <w:rsid w:val="00E82C88"/>
    <w:rsid w:val="00E863FC"/>
    <w:rsid w:val="00EA03F8"/>
    <w:rsid w:val="00EA492F"/>
    <w:rsid w:val="00EA63C7"/>
    <w:rsid w:val="00EB0BD7"/>
    <w:rsid w:val="00EB3EF3"/>
    <w:rsid w:val="00EB7CBD"/>
    <w:rsid w:val="00EF2094"/>
    <w:rsid w:val="00EF375C"/>
    <w:rsid w:val="00F05F9B"/>
    <w:rsid w:val="00F17851"/>
    <w:rsid w:val="00F36CE7"/>
    <w:rsid w:val="00F639DB"/>
    <w:rsid w:val="00F774DA"/>
    <w:rsid w:val="00F975D1"/>
    <w:rsid w:val="00FB258B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paragraph" w:customStyle="1" w:styleId="dou-paragraph">
    <w:name w:val="dou-paragraph"/>
    <w:basedOn w:val="Normal"/>
    <w:rsid w:val="00263B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.progepe@ufrpe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p.progepe@ufrpe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43CA-A849-46E6-BAC5-F2D6B914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4281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4</cp:revision>
  <cp:lastPrinted>2019-01-03T13:03:00Z</cp:lastPrinted>
  <dcterms:created xsi:type="dcterms:W3CDTF">2021-04-30T17:16:00Z</dcterms:created>
  <dcterms:modified xsi:type="dcterms:W3CDTF">2021-04-30T18:00:00Z</dcterms:modified>
</cp:coreProperties>
</file>